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1AD03" w14:textId="77777777" w:rsidR="002B2D53" w:rsidRPr="002B2D53" w:rsidRDefault="002B2D53" w:rsidP="002B2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B2D5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Главам сельских поселений</w:t>
      </w:r>
    </w:p>
    <w:p w14:paraId="1FC720FC" w14:textId="77777777" w:rsidR="002B2D53" w:rsidRPr="002B2D53" w:rsidRDefault="002B2D53" w:rsidP="002B2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B2D5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Просим оказать содействия в проведении Сплошного статистического опроса субъектов малого предпринимательства.</w:t>
      </w:r>
    </w:p>
    <w:p w14:paraId="354935AB" w14:textId="77777777" w:rsidR="002B2D53" w:rsidRPr="002B2D53" w:rsidRDefault="002B2D53" w:rsidP="002B2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B2D5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прикрепленном файле выделены МСП, которые не отчитались и зарегистрированы на Ваших территориях.</w:t>
      </w:r>
    </w:p>
    <w:p w14:paraId="549CBDF5" w14:textId="77777777" w:rsidR="002B2D53" w:rsidRPr="002B2D53" w:rsidRDefault="002B2D53" w:rsidP="002B2D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2B2D5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Просимдовести</w:t>
      </w:r>
      <w:proofErr w:type="spellEnd"/>
      <w:r w:rsidRPr="002B2D5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до их сведения данную информацию</w:t>
      </w:r>
    </w:p>
    <w:p w14:paraId="7E70E5FF" w14:textId="77777777" w:rsidR="002B2D53" w:rsidRDefault="002B2D53" w:rsidP="00DE17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</w:p>
    <w:p w14:paraId="2A8BBAEB" w14:textId="3222DC79" w:rsidR="00DE179C" w:rsidRPr="00DE179C" w:rsidRDefault="00DE179C" w:rsidP="00DE17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E17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ЧЕЛЯБИНСКСТАТ ПРИГЛАШАЕТ МАЛЫЙ БИЗНЕС</w:t>
      </w:r>
    </w:p>
    <w:p w14:paraId="4D8E937A" w14:textId="77777777" w:rsidR="00DE179C" w:rsidRPr="00DE179C" w:rsidRDefault="00DE179C" w:rsidP="00DE17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E17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ПРИНЯТЬ УЧАСТИЕ В ЭКОНОМИЧЕСКОЙ ПЕРЕПИСИ</w:t>
      </w:r>
    </w:p>
    <w:p w14:paraId="71BC7B72" w14:textId="77777777" w:rsidR="00DE179C" w:rsidRPr="00DE179C" w:rsidRDefault="00DE179C" w:rsidP="00DE179C">
      <w:pPr>
        <w:shd w:val="clear" w:color="auto" w:fill="FFFFFF"/>
        <w:spacing w:before="240" w:after="100" w:afterAutospacing="1" w:line="240" w:lineRule="auto"/>
        <w:ind w:left="1425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E17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Сегодня 75% предприятий и более 15 миллионов человек в нашей стране </w:t>
      </w:r>
      <w:proofErr w:type="gramStart"/>
      <w:r w:rsidRPr="00DE17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 это</w:t>
      </w:r>
      <w:proofErr w:type="gramEnd"/>
      <w:r w:rsidRPr="00DE17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малый бизнес. Он определяет экономическую успешность страны и благосостояние ее граждан. В Челябинской области в</w:t>
      </w:r>
      <w:r w:rsidRPr="00DE179C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 </w:t>
      </w:r>
      <w:r w:rsidRPr="00DE179C"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  <w:lang w:eastAsia="ru-RU"/>
        </w:rPr>
        <w:t>сфере малого и среднего предпринимательства в 2019 году было занято 432,6 тыс. человек, что составляет 24,5% от числа занятого в экономике области населения.</w:t>
      </w:r>
    </w:p>
    <w:p w14:paraId="66D8B33B" w14:textId="77777777" w:rsidR="00DE179C" w:rsidRPr="00DE179C" w:rsidRDefault="00DE179C" w:rsidP="00DE179C">
      <w:pPr>
        <w:shd w:val="clear" w:color="auto" w:fill="FFFFFF"/>
        <w:spacing w:before="240" w:after="100" w:afterAutospacing="1" w:line="240" w:lineRule="auto"/>
        <w:ind w:firstLine="708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E17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Государству важно знать, как живут малые и микропредприятия, индивидуальные предприниматели, с какими проблемами они сталкиваются.</w:t>
      </w:r>
    </w:p>
    <w:p w14:paraId="2260D127" w14:textId="77777777" w:rsidR="00DE179C" w:rsidRPr="00DE179C" w:rsidRDefault="00DE179C" w:rsidP="00DE179C">
      <w:pPr>
        <w:shd w:val="clear" w:color="auto" w:fill="FFFFFF"/>
        <w:spacing w:before="60" w:after="100" w:afterAutospacing="1" w:line="240" w:lineRule="auto"/>
        <w:ind w:firstLine="708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E17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Весной 2021 года Росстат и его территориальные органы в субъектах </w:t>
      </w:r>
      <w:proofErr w:type="gramStart"/>
      <w:r w:rsidRPr="00DE17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РФ  проведет</w:t>
      </w:r>
      <w:proofErr w:type="gramEnd"/>
      <w:r w:rsidRPr="00DE17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E1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экономическую перепись малого бизнеса.</w:t>
      </w:r>
    </w:p>
    <w:p w14:paraId="77447C2A" w14:textId="77777777" w:rsidR="00DE179C" w:rsidRPr="00DE179C" w:rsidRDefault="00DE179C" w:rsidP="00DE179C">
      <w:pPr>
        <w:shd w:val="clear" w:color="auto" w:fill="FFFFFF"/>
        <w:spacing w:before="60" w:after="100" w:afterAutospacing="1" w:line="240" w:lineRule="auto"/>
        <w:ind w:firstLine="708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E17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основе информации, полученной в ходе </w:t>
      </w:r>
      <w:r w:rsidRPr="00DE1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экономической переписи, </w:t>
      </w:r>
      <w:r w:rsidRPr="00DE17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будут приниматься государственные решения и программы поддержки.</w:t>
      </w:r>
    </w:p>
    <w:p w14:paraId="195C3D8A" w14:textId="77777777" w:rsidR="00DE179C" w:rsidRPr="00DE179C" w:rsidRDefault="00DE179C" w:rsidP="00DE179C">
      <w:pPr>
        <w:shd w:val="clear" w:color="auto" w:fill="FFFFFF"/>
        <w:spacing w:before="60" w:after="100" w:afterAutospacing="1" w:line="240" w:lineRule="auto"/>
        <w:ind w:firstLine="708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E17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просим Вас до </w:t>
      </w:r>
      <w:r w:rsidRPr="00DE17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 апреля 2021 года</w:t>
      </w:r>
      <w:r w:rsidRPr="00DE17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заполнить анкету </w:t>
      </w:r>
      <w:r w:rsidRPr="00DE17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электронном виде </w:t>
      </w:r>
      <w:r w:rsidRPr="00DE17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помощью:</w:t>
      </w:r>
    </w:p>
    <w:p w14:paraId="02B1885D" w14:textId="77777777" w:rsidR="00DE179C" w:rsidRPr="00DE179C" w:rsidRDefault="00DE179C" w:rsidP="00DE179C">
      <w:pPr>
        <w:numPr>
          <w:ilvl w:val="0"/>
          <w:numId w:val="1"/>
        </w:numPr>
        <w:shd w:val="clear" w:color="auto" w:fill="FFFFFF"/>
        <w:spacing w:before="60" w:after="100" w:afterAutospacing="1" w:line="240" w:lineRule="auto"/>
        <w:ind w:left="840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E17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портала Госуслуг (при наличии подтвержденной учетной записи);</w:t>
      </w:r>
    </w:p>
    <w:p w14:paraId="6FC91839" w14:textId="77777777" w:rsidR="00DE179C" w:rsidRPr="00DE179C" w:rsidRDefault="00DE179C" w:rsidP="00DE179C">
      <w:pPr>
        <w:numPr>
          <w:ilvl w:val="0"/>
          <w:numId w:val="1"/>
        </w:numPr>
        <w:shd w:val="clear" w:color="auto" w:fill="FFFFFF"/>
        <w:spacing w:before="60" w:after="100" w:afterAutospacing="1" w:line="240" w:lineRule="auto"/>
        <w:ind w:left="840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E17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интернет-сайта Росстата (при наличии электронной цифровой подписи) </w:t>
      </w:r>
      <w:hyperlink w:tgtFrame="_blank" w:history="1">
        <w:r w:rsidRPr="00DE179C">
          <w:rPr>
            <w:rFonts w:ascii="Times New Roman" w:eastAsia="Times New Roman" w:hAnsi="Times New Roman" w:cs="Times New Roman"/>
            <w:color w:val="005BD1"/>
            <w:sz w:val="28"/>
            <w:szCs w:val="28"/>
            <w:u w:val="single"/>
            <w:lang w:eastAsia="ru-RU"/>
          </w:rPr>
          <w:t>https://rosstat.gov.ru;</w:t>
        </w:r>
      </w:hyperlink>
    </w:p>
    <w:p w14:paraId="10B324A5" w14:textId="77777777" w:rsidR="00DE179C" w:rsidRPr="00DE179C" w:rsidRDefault="00DE179C" w:rsidP="00DE179C">
      <w:pPr>
        <w:numPr>
          <w:ilvl w:val="0"/>
          <w:numId w:val="1"/>
        </w:numPr>
        <w:shd w:val="clear" w:color="auto" w:fill="FFFFFF"/>
        <w:spacing w:before="60" w:after="100" w:afterAutospacing="1" w:line="240" w:lineRule="auto"/>
        <w:ind w:left="840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E17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через специализированных операторов связи.</w:t>
      </w:r>
    </w:p>
    <w:p w14:paraId="43918191" w14:textId="77777777" w:rsidR="00DE179C" w:rsidRPr="00DE179C" w:rsidRDefault="00DE179C" w:rsidP="00DE179C">
      <w:pPr>
        <w:shd w:val="clear" w:color="auto" w:fill="FFFFFF"/>
        <w:spacing w:before="60" w:after="100" w:afterAutospacing="1" w:line="240" w:lineRule="auto"/>
        <w:ind w:firstLine="708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E17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Также сохранена возможность личного предоставления заполненной анкеты в бумажном виде в структурное подразделение </w:t>
      </w:r>
      <w:proofErr w:type="spellStart"/>
      <w:r w:rsidRPr="00DE17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Челябинскстата</w:t>
      </w:r>
      <w:proofErr w:type="spellEnd"/>
      <w:r w:rsidRPr="00DE17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E1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отправки по почте</w:t>
      </w:r>
      <w:r w:rsidRPr="00DE17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40247749" w14:textId="77777777" w:rsidR="00DE179C" w:rsidRPr="00DE179C" w:rsidRDefault="00DE179C" w:rsidP="00DE179C">
      <w:pPr>
        <w:shd w:val="clear" w:color="auto" w:fill="FFFFFF"/>
        <w:spacing w:before="60" w:after="100" w:afterAutospacing="1" w:line="240" w:lineRule="auto"/>
        <w:ind w:firstLine="708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E17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Анкеты разработаны отдельно для малых предприятий и индивидуальных предпринимателей. Их заполнение не займет у Вас много времени.</w:t>
      </w:r>
    </w:p>
    <w:p w14:paraId="5200FCAB" w14:textId="77777777" w:rsidR="00DE179C" w:rsidRPr="00DE179C" w:rsidRDefault="00DE179C" w:rsidP="00DE179C">
      <w:pPr>
        <w:shd w:val="clear" w:color="auto" w:fill="FFFFFF"/>
        <w:spacing w:before="60" w:after="100" w:afterAutospacing="1" w:line="240" w:lineRule="auto"/>
        <w:ind w:firstLine="708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DE1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Челябинскстат</w:t>
      </w:r>
      <w:proofErr w:type="spellEnd"/>
      <w:r w:rsidRPr="00DE1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гарантирует</w:t>
      </w:r>
      <w:r w:rsidRPr="00DE17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E1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конфиденциальность предоставленной Вами информации. Все сведения будут использоваться в обобщенном виде.</w:t>
      </w:r>
    </w:p>
    <w:p w14:paraId="0AE9FB19" w14:textId="77777777" w:rsidR="00DE179C" w:rsidRPr="00DE179C" w:rsidRDefault="00DE179C" w:rsidP="00DE179C">
      <w:pPr>
        <w:shd w:val="clear" w:color="auto" w:fill="FFFFFF"/>
        <w:spacing w:before="60" w:after="100" w:afterAutospacing="1" w:line="240" w:lineRule="auto"/>
        <w:ind w:firstLine="708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E1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Напоминаем, что экономическая перепись малого бизнеса проводится 1 раз в 5 лет и в соответствии с законодательством Российской Федерации участие в ней является обязательным (ст. 5 Федерального закона от 24 июля 2007 г.  № 209-ФЗ «О развитии малого и среднего предпринимательства в Российской Федерации»).</w:t>
      </w:r>
    </w:p>
    <w:p w14:paraId="4D52B2CA" w14:textId="77777777" w:rsidR="00DE179C" w:rsidRPr="00DE179C" w:rsidRDefault="00DE179C" w:rsidP="00DE179C">
      <w:pPr>
        <w:shd w:val="clear" w:color="auto" w:fill="FFFFFF"/>
        <w:spacing w:before="60" w:after="100" w:afterAutospacing="1" w:line="240" w:lineRule="auto"/>
        <w:ind w:firstLine="708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E17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у Вас возникнут вопросы или понадобится помощь специалиста, </w:t>
      </w:r>
      <w:r w:rsidRPr="00DE179C">
        <w:rPr>
          <w:rFonts w:ascii="Times New Roman" w:eastAsia="Times New Roman" w:hAnsi="Times New Roman" w:cs="Times New Roman"/>
          <w:color w:val="333333"/>
          <w:spacing w:val="-10"/>
          <w:sz w:val="28"/>
          <w:szCs w:val="28"/>
          <w:lang w:eastAsia="ru-RU"/>
        </w:rPr>
        <w:t xml:space="preserve">обратитесь в </w:t>
      </w:r>
      <w:proofErr w:type="spellStart"/>
      <w:r w:rsidRPr="00DE179C">
        <w:rPr>
          <w:rFonts w:ascii="Times New Roman" w:eastAsia="Times New Roman" w:hAnsi="Times New Roman" w:cs="Times New Roman"/>
          <w:color w:val="333333"/>
          <w:spacing w:val="-10"/>
          <w:sz w:val="28"/>
          <w:szCs w:val="28"/>
          <w:lang w:eastAsia="ru-RU"/>
        </w:rPr>
        <w:t>Челябинскстат</w:t>
      </w:r>
      <w:proofErr w:type="spellEnd"/>
      <w:r w:rsidRPr="00DE179C">
        <w:rPr>
          <w:rFonts w:ascii="Times New Roman" w:eastAsia="Times New Roman" w:hAnsi="Times New Roman" w:cs="Times New Roman"/>
          <w:color w:val="333333"/>
          <w:spacing w:val="-10"/>
          <w:sz w:val="28"/>
          <w:szCs w:val="28"/>
          <w:lang w:eastAsia="ru-RU"/>
        </w:rPr>
        <w:t>.</w:t>
      </w:r>
    </w:p>
    <w:p w14:paraId="78A1DEDF" w14:textId="77777777" w:rsidR="00DE179C" w:rsidRPr="00DE179C" w:rsidRDefault="00DE179C" w:rsidP="00DE179C">
      <w:pPr>
        <w:shd w:val="clear" w:color="auto" w:fill="FFFFFF"/>
        <w:spacing w:before="60" w:after="100" w:afterAutospacing="1" w:line="240" w:lineRule="auto"/>
        <w:ind w:firstLine="708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E179C">
        <w:rPr>
          <w:rFonts w:ascii="Times New Roman" w:eastAsia="Times New Roman" w:hAnsi="Times New Roman" w:cs="Times New Roman"/>
          <w:color w:val="333333"/>
          <w:spacing w:val="-10"/>
          <w:sz w:val="28"/>
          <w:szCs w:val="28"/>
          <w:lang w:eastAsia="ru-RU"/>
        </w:rPr>
        <w:lastRenderedPageBreak/>
        <w:t>Контактные телефоны: 8 (351) 214-63-07, 8 (351) 214-63-03.</w:t>
      </w:r>
    </w:p>
    <w:p w14:paraId="74F01C00" w14:textId="77777777" w:rsidR="00DE179C" w:rsidRPr="00DE179C" w:rsidRDefault="002B2D53" w:rsidP="00DE179C">
      <w:pPr>
        <w:shd w:val="clear" w:color="auto" w:fill="FFFFFF"/>
        <w:spacing w:before="60" w:after="100" w:afterAutospacing="1" w:line="240" w:lineRule="auto"/>
        <w:ind w:firstLine="708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fldChar w:fldCharType="begin"/>
      </w:r>
      <w:r w:rsidRPr="002B2D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instrText xml:space="preserve"> 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instrText>HYPERLINK</w:instrText>
      </w:r>
      <w:r w:rsidRPr="002B2D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instrText xml:space="preserve"> "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instrText>https</w:instrText>
      </w:r>
      <w:r w:rsidRPr="002B2D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instrText>://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instrText>e</w:instrText>
      </w:r>
      <w:r w:rsidRPr="002B2D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instrText>.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instrText>mail</w:instrText>
      </w:r>
      <w:r w:rsidRPr="002B2D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instrText>.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instrText>ru</w:instrText>
      </w:r>
      <w:r w:rsidRPr="002B2D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instrText>/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instrText>compose</w:instrText>
      </w:r>
      <w:r w:rsidRPr="002B2D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instrText>/?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instrText>mailto</w:instrText>
      </w:r>
      <w:r w:rsidRPr="002B2D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instrText>=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instrText>mailto</w:instrText>
      </w:r>
      <w:r w:rsidRPr="002B2D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instrText>%3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instrText>aE</w:instrText>
      </w:r>
      <w:r w:rsidRPr="002B2D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instrText>%2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instrText>dmail</w:instrText>
      </w:r>
      <w:r w:rsidRPr="002B2D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instrText>%3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instrText>a</w:instrText>
      </w:r>
      <w:r w:rsidRPr="002B2D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instrText>%2520%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instrText>d</w:instrText>
      </w:r>
      <w:r w:rsidRPr="002B2D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instrText>1%8074_07@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instrText>gks</w:instrText>
      </w:r>
      <w:r w:rsidRPr="002B2D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instrText>.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instrText>ru</w:instrText>
      </w:r>
      <w:r w:rsidRPr="002B2D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instrText>" \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instrText>t</w:instrText>
      </w:r>
      <w:r w:rsidRPr="002B2D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instrText xml:space="preserve"> "_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instrText>blank</w:instrText>
      </w:r>
      <w:r w:rsidRPr="002B2D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instrText xml:space="preserve">" </w:instrTex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fldChar w:fldCharType="separate"/>
      </w:r>
      <w:r w:rsidR="00DE179C" w:rsidRPr="00DE17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E</w:t>
      </w:r>
      <w:r w:rsidR="00DE179C" w:rsidRPr="00DE17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</w:t>
      </w:r>
      <w:r w:rsidR="00DE179C" w:rsidRPr="00DE17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mail</w:t>
      </w:r>
      <w:r w:rsidR="00DE179C" w:rsidRPr="00DE17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="00DE179C" w:rsidRPr="00DE17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 </w:t>
      </w:r>
      <w:r w:rsidR="00DE179C" w:rsidRPr="00DE17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р74_07@</w:t>
      </w:r>
      <w:proofErr w:type="spellStart"/>
      <w:r w:rsidR="00DE179C" w:rsidRPr="00DE17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gks</w:t>
      </w:r>
      <w:proofErr w:type="spellEnd"/>
      <w:r w:rsidR="00DE179C" w:rsidRPr="00DE17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proofErr w:type="spellStart"/>
      <w:r w:rsidR="00DE179C" w:rsidRPr="00DE17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fldChar w:fldCharType="end"/>
      </w:r>
      <w:r w:rsidR="00DE179C" w:rsidRPr="00DE1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B1CEE66" w14:textId="50DC9171" w:rsidR="00DE179C" w:rsidRPr="00DE179C" w:rsidRDefault="00DE179C" w:rsidP="00DE17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DE179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--</w:t>
      </w:r>
      <w:r w:rsidRPr="00DE179C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 xml:space="preserve">ведущий специалист комитета экономики администрации Октябрьского муниципального района - Елена Дмитриевна </w:t>
      </w:r>
      <w:proofErr w:type="spellStart"/>
      <w:r w:rsidRPr="00DE179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Куплевацкая</w:t>
      </w:r>
      <w:proofErr w:type="spellEnd"/>
    </w:p>
    <w:sectPr w:rsidR="00DE179C" w:rsidRPr="00DE179C" w:rsidSect="00DE179C">
      <w:pgSz w:w="11906" w:h="16838"/>
      <w:pgMar w:top="426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756EE1"/>
    <w:multiLevelType w:val="multilevel"/>
    <w:tmpl w:val="08E20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4162C3"/>
    <w:multiLevelType w:val="multilevel"/>
    <w:tmpl w:val="2A5C8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686"/>
    <w:rsid w:val="00094686"/>
    <w:rsid w:val="002B2D53"/>
    <w:rsid w:val="00DE179C"/>
    <w:rsid w:val="00FB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6F575"/>
  <w15:chartTrackingRefBased/>
  <w15:docId w15:val="{F7D90DE4-23E1-4913-8B75-2AB8D89CA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1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mrcssattr">
    <w:name w:val="listparagraph_mr_css_attr"/>
    <w:basedOn w:val="a"/>
    <w:rsid w:val="00DE1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E179C"/>
    <w:rPr>
      <w:color w:val="0000FF"/>
      <w:u w:val="single"/>
    </w:rPr>
  </w:style>
  <w:style w:type="character" w:customStyle="1" w:styleId="js-phone-number">
    <w:name w:val="js-phone-number"/>
    <w:basedOn w:val="a0"/>
    <w:rsid w:val="00DE1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0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7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7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VIP`s</dc:creator>
  <cp:keywords/>
  <dc:description/>
  <cp:lastModifiedBy>VIP`s</cp:lastModifiedBy>
  <cp:revision>5</cp:revision>
  <cp:lastPrinted>2021-04-26T06:39:00Z</cp:lastPrinted>
  <dcterms:created xsi:type="dcterms:W3CDTF">2021-04-26T06:37:00Z</dcterms:created>
  <dcterms:modified xsi:type="dcterms:W3CDTF">2021-04-26T06:59:00Z</dcterms:modified>
</cp:coreProperties>
</file>